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1D5DA2" w:rsidRDefault="009247EC" w:rsidP="009247EC">
      <w:pPr>
        <w:jc w:val="right"/>
        <w:rPr>
          <w:b/>
          <w:szCs w:val="24"/>
          <w:lang w:val="bg-BG"/>
        </w:rPr>
      </w:pPr>
    </w:p>
    <w:p w:rsidR="009247EC" w:rsidRPr="001D5DA2" w:rsidRDefault="009247EC" w:rsidP="009247EC">
      <w:pPr>
        <w:jc w:val="right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ПРИЛОЖЕНИЕ 5</w:t>
      </w:r>
    </w:p>
    <w:p w:rsidR="009247EC" w:rsidRDefault="009247EC" w:rsidP="009247EC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</w:rPr>
      </w:pPr>
    </w:p>
    <w:p w:rsidR="009247EC" w:rsidRPr="009247EC" w:rsidRDefault="009247EC" w:rsidP="009247EC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</w:rPr>
      </w:pP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szCs w:val="24"/>
          <w:u w:val="single"/>
          <w:lang w:val="bg-BG"/>
        </w:rPr>
      </w:pPr>
      <w:r w:rsidRPr="001D5DA2">
        <w:rPr>
          <w:b/>
          <w:bCs/>
          <w:i/>
          <w:szCs w:val="24"/>
          <w:u w:val="single"/>
          <w:lang w:val="bg-BG"/>
        </w:rPr>
        <w:t>ОБРАЗЕЦ</w:t>
      </w:r>
    </w:p>
    <w:p w:rsidR="009247EC" w:rsidRPr="001D5DA2" w:rsidRDefault="009247EC" w:rsidP="009247EC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ДО </w:t>
      </w: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“ФОНД ЗА ОРГАНИТЕ НА МЕСТНОТО </w:t>
      </w: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rPr>
          <w:szCs w:val="24"/>
          <w:lang w:val="bg-BG"/>
        </w:rPr>
      </w:pPr>
      <w:r w:rsidRPr="001D5DA2">
        <w:rPr>
          <w:szCs w:val="24"/>
          <w:lang w:val="bg-BG"/>
        </w:rPr>
        <w:t>САМОУПРАВЛЕНИЕ В БЪЛГАРИЯ – ФЛАГ”ЕАД</w:t>
      </w:r>
      <w:r w:rsidRPr="001D5DA2">
        <w:rPr>
          <w:szCs w:val="24"/>
          <w:lang w:val="bg-BG"/>
        </w:rPr>
        <w:tab/>
      </w: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jc w:val="center"/>
        <w:rPr>
          <w:szCs w:val="24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ind w:left="1080" w:hanging="1080"/>
        <w:jc w:val="center"/>
        <w:rPr>
          <w:b/>
          <w:bCs/>
          <w:szCs w:val="24"/>
          <w:u w:val="single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ind w:left="1080" w:hanging="1080"/>
        <w:jc w:val="center"/>
        <w:rPr>
          <w:b/>
          <w:bCs/>
          <w:i/>
          <w:szCs w:val="24"/>
          <w:u w:val="single"/>
          <w:lang w:val="bg-BG"/>
        </w:rPr>
      </w:pPr>
      <w:r w:rsidRPr="001D5DA2">
        <w:rPr>
          <w:b/>
          <w:bCs/>
          <w:szCs w:val="24"/>
          <w:u w:val="single"/>
          <w:lang w:val="bg-BG"/>
        </w:rPr>
        <w:t xml:space="preserve">БАНКОВА ГАРАНЦИЯ </w:t>
      </w:r>
    </w:p>
    <w:p w:rsidR="009247EC" w:rsidRPr="001D5DA2" w:rsidRDefault="009247EC" w:rsidP="009247EC">
      <w:pPr>
        <w:autoSpaceDE w:val="0"/>
        <w:autoSpaceDN w:val="0"/>
        <w:adjustRightInd w:val="0"/>
        <w:spacing w:line="276" w:lineRule="auto"/>
        <w:jc w:val="center"/>
        <w:rPr>
          <w:szCs w:val="24"/>
          <w:lang w:val="bg-BG"/>
        </w:rPr>
      </w:pPr>
    </w:p>
    <w:p w:rsidR="009247EC" w:rsidRPr="001D5DA2" w:rsidRDefault="009247EC" w:rsidP="009247EC">
      <w:pPr>
        <w:autoSpaceDE w:val="0"/>
        <w:autoSpaceDN w:val="0"/>
        <w:adjustRightInd w:val="0"/>
        <w:spacing w:line="276" w:lineRule="auto"/>
        <w:jc w:val="center"/>
        <w:rPr>
          <w:szCs w:val="24"/>
          <w:lang w:val="bg-BG"/>
        </w:rPr>
      </w:pPr>
    </w:p>
    <w:p w:rsidR="009247EC" w:rsidRPr="001D5DA2" w:rsidRDefault="009247EC" w:rsidP="009247EC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ЗА УЧАСТИЕ В ПРОЦЕДУРА</w:t>
      </w:r>
      <w:r w:rsidRPr="001D5DA2">
        <w:rPr>
          <w:szCs w:val="24"/>
          <w:lang w:val="bg-BG"/>
        </w:rPr>
        <w:t>:</w:t>
      </w:r>
      <w:r w:rsidRPr="001D5DA2">
        <w:rPr>
          <w:b/>
          <w:szCs w:val="24"/>
          <w:lang w:val="bg-BG"/>
        </w:rPr>
        <w:t xml:space="preserve"> </w:t>
      </w:r>
    </w:p>
    <w:p w:rsidR="009247EC" w:rsidRPr="001D5DA2" w:rsidRDefault="009247EC" w:rsidP="009247EC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„Избор на управляваща банка на „Фонд за органите на</w:t>
      </w:r>
    </w:p>
    <w:p w:rsidR="009247EC" w:rsidRPr="001D5DA2" w:rsidRDefault="009247EC" w:rsidP="009247EC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местното самоуправление в България - ФЛАГ” ЕАД”</w:t>
      </w:r>
    </w:p>
    <w:p w:rsidR="009247EC" w:rsidRPr="001D5DA2" w:rsidRDefault="009247EC" w:rsidP="009247EC">
      <w:pPr>
        <w:pStyle w:val="Heading1"/>
        <w:numPr>
          <w:ilvl w:val="12"/>
          <w:numId w:val="0"/>
        </w:numPr>
        <w:spacing w:line="276" w:lineRule="auto"/>
        <w:rPr>
          <w:szCs w:val="24"/>
          <w:lang w:val="bg-BG"/>
        </w:rPr>
      </w:pPr>
    </w:p>
    <w:p w:rsidR="009247EC" w:rsidRPr="001D5DA2" w:rsidRDefault="009247EC" w:rsidP="009247EC">
      <w:pPr>
        <w:pStyle w:val="BodyText"/>
        <w:spacing w:line="276" w:lineRule="auto"/>
        <w:ind w:firstLine="4440"/>
        <w:rPr>
          <w:b/>
          <w:bCs/>
          <w:szCs w:val="24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Известени сме, че нашият Клиент,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  <w:t xml:space="preserve">    </w:t>
      </w:r>
      <w:r w:rsidRPr="001D5DA2">
        <w:rPr>
          <w:szCs w:val="24"/>
          <w:lang w:val="bg-BG"/>
        </w:rPr>
        <w:t>[</w:t>
      </w:r>
      <w:r w:rsidRPr="001D5DA2">
        <w:rPr>
          <w:i/>
          <w:szCs w:val="24"/>
          <w:lang w:val="bg-BG"/>
        </w:rPr>
        <w:t>наименование и адрес на кандидата</w:t>
      </w:r>
      <w:r w:rsidRPr="001D5DA2">
        <w:rPr>
          <w:szCs w:val="24"/>
          <w:lang w:val="bg-BG"/>
        </w:rPr>
        <w:t xml:space="preserve">],  наричан за краткост по-долу </w:t>
      </w:r>
      <w:r w:rsidRPr="001D5DA2">
        <w:rPr>
          <w:caps/>
          <w:szCs w:val="24"/>
          <w:lang w:val="bg-BG"/>
        </w:rPr>
        <w:t>УЧАСТНИК</w:t>
      </w:r>
      <w:r w:rsidRPr="001D5DA2">
        <w:rPr>
          <w:szCs w:val="24"/>
          <w:lang w:val="bg-BG"/>
        </w:rPr>
        <w:t xml:space="preserve">, ще участва в откритата с Ваше Решение №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  <w:t>/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г. [</w:t>
      </w:r>
      <w:r w:rsidRPr="001D5DA2">
        <w:rPr>
          <w:i/>
          <w:szCs w:val="24"/>
          <w:lang w:val="bg-BG"/>
        </w:rPr>
        <w:t>посочва се № и дата на Решението за откриването на процедурата</w:t>
      </w:r>
      <w:r w:rsidRPr="001D5DA2">
        <w:rPr>
          <w:szCs w:val="24"/>
          <w:lang w:val="bg-BG"/>
        </w:rPr>
        <w:t xml:space="preserve">] процедура за възлагане на обществена поръчка с обект: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[</w:t>
      </w:r>
      <w:r w:rsidRPr="001D5DA2">
        <w:rPr>
          <w:i/>
          <w:szCs w:val="24"/>
          <w:lang w:val="bg-BG"/>
        </w:rPr>
        <w:t>описва се обекта</w:t>
      </w:r>
      <w:r w:rsidRPr="001D5DA2">
        <w:rPr>
          <w:szCs w:val="24"/>
          <w:lang w:val="bg-BG"/>
        </w:rPr>
        <w:t>].</w:t>
      </w: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 xml:space="preserve">Също така сме информирани, че в съответствие с условията на процедурата и разпоредбите на Закона на обществените поръчки, </w:t>
      </w:r>
      <w:r w:rsidRPr="001D5DA2">
        <w:rPr>
          <w:caps/>
          <w:szCs w:val="24"/>
          <w:lang w:val="bg-BG"/>
        </w:rPr>
        <w:t>УЧАСТНИК</w:t>
      </w:r>
      <w:r w:rsidRPr="001D5DA2">
        <w:rPr>
          <w:szCs w:val="24"/>
          <w:lang w:val="bg-BG"/>
        </w:rPr>
        <w:t xml:space="preserve">ЪТ трябва да представи в офертата си банкова гаранция за участие в процедурата, открита във Ваша полза, за сумата в размер на 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(словом: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) [</w:t>
      </w:r>
      <w:r w:rsidRPr="001D5DA2">
        <w:rPr>
          <w:i/>
          <w:szCs w:val="24"/>
          <w:lang w:val="bg-BG"/>
        </w:rPr>
        <w:t xml:space="preserve">посочва се </w:t>
      </w:r>
      <w:proofErr w:type="spellStart"/>
      <w:r w:rsidRPr="001D5DA2">
        <w:rPr>
          <w:i/>
          <w:szCs w:val="24"/>
          <w:lang w:val="bg-BG"/>
        </w:rPr>
        <w:t>цифром</w:t>
      </w:r>
      <w:proofErr w:type="spellEnd"/>
      <w:r w:rsidRPr="001D5DA2">
        <w:rPr>
          <w:i/>
          <w:szCs w:val="24"/>
          <w:lang w:val="bg-BG"/>
        </w:rPr>
        <w:t xml:space="preserve"> и словом стойността и валутата на гаранцията съгласно обявлението по процедурата</w:t>
      </w:r>
      <w:r w:rsidRPr="001D5DA2">
        <w:rPr>
          <w:szCs w:val="24"/>
          <w:lang w:val="bg-BG"/>
        </w:rPr>
        <w:t>].</w:t>
      </w:r>
    </w:p>
    <w:p w:rsidR="009247EC" w:rsidRPr="001D5DA2" w:rsidRDefault="009247EC" w:rsidP="009247EC">
      <w:pPr>
        <w:numPr>
          <w:ilvl w:val="12"/>
          <w:numId w:val="0"/>
        </w:num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Като се има предвид гореспоменатото, ние ______________ [</w:t>
      </w:r>
      <w:r w:rsidRPr="001D5DA2">
        <w:rPr>
          <w:i/>
          <w:szCs w:val="24"/>
          <w:lang w:val="bg-BG"/>
        </w:rPr>
        <w:t>наименование и адрес на Банката</w:t>
      </w:r>
      <w:r w:rsidRPr="001D5DA2">
        <w:rPr>
          <w:szCs w:val="24"/>
          <w:lang w:val="bg-BG"/>
        </w:rPr>
        <w:t xml:space="preserve">], с настоящето поемаме неотменимо и безусловно задължение да заплатим по посочената от Вас банкова сметка, сумата от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 (словом: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>) [</w:t>
      </w:r>
      <w:r w:rsidRPr="001D5DA2">
        <w:rPr>
          <w:i/>
          <w:szCs w:val="24"/>
          <w:lang w:val="bg-BG"/>
        </w:rPr>
        <w:t xml:space="preserve">посочва се </w:t>
      </w:r>
      <w:proofErr w:type="spellStart"/>
      <w:r w:rsidRPr="001D5DA2">
        <w:rPr>
          <w:i/>
          <w:szCs w:val="24"/>
          <w:lang w:val="bg-BG"/>
        </w:rPr>
        <w:t>цифром</w:t>
      </w:r>
      <w:proofErr w:type="spellEnd"/>
      <w:r w:rsidRPr="001D5DA2">
        <w:rPr>
          <w:i/>
          <w:szCs w:val="24"/>
          <w:lang w:val="bg-BG"/>
        </w:rPr>
        <w:t xml:space="preserve"> и словом стойността и валутата на гаранцията </w:t>
      </w:r>
      <w:r w:rsidRPr="001D5DA2">
        <w:rPr>
          <w:szCs w:val="24"/>
          <w:lang w:val="bg-BG"/>
        </w:rPr>
        <w:t xml:space="preserve">], в срок до 3 (три) работни дни след получаване на първо Ваше писмено </w:t>
      </w:r>
      <w:r w:rsidRPr="001D5DA2">
        <w:rPr>
          <w:szCs w:val="24"/>
          <w:lang w:val="bg-BG"/>
        </w:rPr>
        <w:lastRenderedPageBreak/>
        <w:t xml:space="preserve">искане, съдържащо Вашата декларация, че </w:t>
      </w:r>
      <w:r w:rsidRPr="001D5DA2">
        <w:rPr>
          <w:caps/>
          <w:szCs w:val="24"/>
          <w:lang w:val="bg-BG"/>
        </w:rPr>
        <w:t>УЧАСТНИКЪТ</w:t>
      </w:r>
      <w:r w:rsidRPr="001D5DA2">
        <w:rPr>
          <w:szCs w:val="24"/>
          <w:lang w:val="bg-BG"/>
        </w:rPr>
        <w:t xml:space="preserve"> е извършил едно от следните действия:</w:t>
      </w:r>
    </w:p>
    <w:p w:rsidR="009247EC" w:rsidRPr="001D5DA2" w:rsidRDefault="009247EC" w:rsidP="009247EC">
      <w:pPr>
        <w:numPr>
          <w:ilvl w:val="0"/>
          <w:numId w:val="1"/>
        </w:numPr>
        <w:tabs>
          <w:tab w:val="num" w:pos="1260"/>
        </w:tabs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оттегли офертата си след изтичане на срока за представяне на офертите;</w:t>
      </w:r>
    </w:p>
    <w:p w:rsidR="009247EC" w:rsidRPr="001D5DA2" w:rsidRDefault="009247EC" w:rsidP="009247EC">
      <w:pPr>
        <w:numPr>
          <w:ilvl w:val="0"/>
          <w:numId w:val="1"/>
        </w:numPr>
        <w:tabs>
          <w:tab w:val="num" w:pos="1260"/>
        </w:tabs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е определен за изпълнител, но не изпълни задължението си да сключи договор за обществената поръчка.</w:t>
      </w:r>
    </w:p>
    <w:p w:rsidR="009247EC" w:rsidRPr="001D5DA2" w:rsidRDefault="009247EC" w:rsidP="009247EC">
      <w:pPr>
        <w:jc w:val="both"/>
        <w:rPr>
          <w:szCs w:val="22"/>
          <w:lang w:val="bg-BG"/>
        </w:rPr>
      </w:pPr>
      <w:r w:rsidRPr="001D5DA2">
        <w:rPr>
          <w:szCs w:val="24"/>
          <w:lang w:val="bg-BG"/>
        </w:rPr>
        <w:tab/>
      </w:r>
      <w:r w:rsidRPr="001D5DA2">
        <w:rPr>
          <w:szCs w:val="22"/>
          <w:lang w:val="bg-BG"/>
        </w:rPr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 Искане за усвояване  на суми по тази гаранция e приемливо и ако бъде изпратено до нас в пълен текст чрез надлежно шифрирано SWIFT съобщение от обслужващата Ви банка, потвърждаващ че Вашето оригинално искане е било изпратено до нас чрез препоръчана поща или куриерска служба и че подписите на същото правно обвързват Вашата страна.</w:t>
      </w: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 xml:space="preserve">Тази гаранция влиза в сила, от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lang w:val="bg-BG"/>
        </w:rPr>
        <w:t xml:space="preserve">часа на </w:t>
      </w:r>
      <w:r w:rsidRPr="001D5DA2">
        <w:rPr>
          <w:szCs w:val="24"/>
          <w:u w:val="single"/>
          <w:lang w:val="bg-BG"/>
        </w:rPr>
        <w:tab/>
      </w:r>
      <w:r w:rsidRPr="001D5DA2">
        <w:rPr>
          <w:szCs w:val="24"/>
          <w:u w:val="single"/>
          <w:lang w:val="bg-BG"/>
        </w:rPr>
        <w:tab/>
        <w:t>г.</w:t>
      </w:r>
      <w:r w:rsidRPr="001D5DA2">
        <w:rPr>
          <w:szCs w:val="24"/>
          <w:lang w:val="bg-BG"/>
        </w:rPr>
        <w:t xml:space="preserve"> [</w:t>
      </w:r>
      <w:r w:rsidRPr="001D5DA2">
        <w:rPr>
          <w:i/>
          <w:szCs w:val="24"/>
          <w:lang w:val="bg-BG"/>
        </w:rPr>
        <w:t>посочва се датата и часа на крайния срок за представяне на офертите</w:t>
      </w:r>
      <w:r w:rsidRPr="001D5DA2">
        <w:rPr>
          <w:szCs w:val="24"/>
          <w:lang w:val="bg-BG"/>
        </w:rPr>
        <w:t>].</w:t>
      </w: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Отговорността ни по тази гаранция  ще изтече в  ___часа  на _________ г. [</w:t>
      </w:r>
      <w:r w:rsidRPr="001D5DA2">
        <w:rPr>
          <w:i/>
          <w:szCs w:val="24"/>
          <w:lang w:val="bg-BG"/>
        </w:rPr>
        <w:t>посочва се дата и час съобразени с валидността на офертата на Участника</w:t>
      </w:r>
      <w:r w:rsidRPr="001D5DA2">
        <w:rPr>
          <w:szCs w:val="24"/>
          <w:lang w:val="bg-BG"/>
        </w:rPr>
        <w:t>], до която дата какъвто и да е иск по нея трябва да бъде получен от нас. След тази дата гаранцията автоматично става невалидна, независимо дали това писмо-гаранция ни е изпратено обратно или не.</w:t>
      </w: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Гаранцията трябва да ни бъде изпратена обратно веднага след като вече не е необходима или нейната валидност е изтекла, което от двете събития настъпи по-рано.</w:t>
      </w: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ab/>
        <w:t>Гаранцията е лично за Вас и не може да бъде прехвърляна.</w:t>
      </w: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</w:p>
    <w:p w:rsidR="009247EC" w:rsidRPr="001D5DA2" w:rsidRDefault="009247EC" w:rsidP="009247EC">
      <w:pPr>
        <w:spacing w:line="276" w:lineRule="auto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Дата:</w:t>
      </w:r>
    </w:p>
    <w:p w:rsidR="009247EC" w:rsidRPr="001D5DA2" w:rsidRDefault="009247EC" w:rsidP="009247EC">
      <w:pPr>
        <w:spacing w:line="276" w:lineRule="auto"/>
        <w:jc w:val="right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                  Подпис и печат, </w:t>
      </w:r>
      <w:r w:rsidRPr="001D5DA2">
        <w:rPr>
          <w:szCs w:val="24"/>
          <w:lang w:val="bg-BG"/>
        </w:rPr>
        <w:tab/>
      </w:r>
    </w:p>
    <w:p w:rsidR="009247EC" w:rsidRPr="001D5DA2" w:rsidRDefault="009247EC" w:rsidP="009247EC">
      <w:pPr>
        <w:spacing w:line="276" w:lineRule="auto"/>
        <w:jc w:val="right"/>
        <w:rPr>
          <w:szCs w:val="24"/>
          <w:lang w:val="bg-BG"/>
        </w:rPr>
      </w:pPr>
      <w:r w:rsidRPr="001D5DA2">
        <w:rPr>
          <w:szCs w:val="24"/>
          <w:lang w:val="bg-BG"/>
        </w:rPr>
        <w:t xml:space="preserve">(БАНКА) </w:t>
      </w:r>
    </w:p>
    <w:p w:rsidR="00294E37" w:rsidRPr="009247EC" w:rsidRDefault="00294E37">
      <w:pPr>
        <w:rPr>
          <w:lang w:val="bg-BG"/>
        </w:rPr>
      </w:pPr>
    </w:p>
    <w:sectPr w:rsidR="00294E37" w:rsidRPr="009247EC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F37E5"/>
    <w:multiLevelType w:val="hybridMultilevel"/>
    <w:tmpl w:val="37DA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7EC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247EC"/>
    <w:rsid w:val="009F6C1C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E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7EC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47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247EC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247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2014-08-06T08:05:00Z</dcterms:created>
  <dcterms:modified xsi:type="dcterms:W3CDTF">2014-08-06T08:05:00Z</dcterms:modified>
</cp:coreProperties>
</file>